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87480" w14:textId="54D6B2BC" w:rsidR="005C4041" w:rsidRPr="00412184" w:rsidRDefault="004C6A8E">
      <w:pPr>
        <w:pStyle w:val="DateandRecipient"/>
        <w:rPr>
          <w:sz w:val="24"/>
          <w:szCs w:val="24"/>
        </w:rPr>
      </w:pPr>
      <w:r>
        <w:rPr>
          <w:sz w:val="24"/>
          <w:szCs w:val="24"/>
        </w:rPr>
        <w:t>November 3</w:t>
      </w:r>
      <w:r w:rsidR="00E27391" w:rsidRPr="00412184">
        <w:rPr>
          <w:sz w:val="24"/>
          <w:szCs w:val="24"/>
        </w:rPr>
        <w:t>, 2011</w:t>
      </w:r>
    </w:p>
    <w:p w14:paraId="5C3A10C4" w14:textId="77777777" w:rsidR="005C4041" w:rsidRPr="00412184" w:rsidRDefault="00E22B06" w:rsidP="00910AB1">
      <w:pPr>
        <w:pStyle w:val="BodyText"/>
        <w:rPr>
          <w:sz w:val="24"/>
          <w:szCs w:val="24"/>
        </w:rPr>
      </w:pPr>
      <w:r w:rsidRPr="00412184">
        <w:rPr>
          <w:sz w:val="24"/>
          <w:szCs w:val="24"/>
        </w:rPr>
        <w:t xml:space="preserve">Dear </w:t>
      </w:r>
      <w:r w:rsidR="00E27391" w:rsidRPr="00412184">
        <w:rPr>
          <w:sz w:val="24"/>
          <w:szCs w:val="24"/>
        </w:rPr>
        <w:t>Wright Farm Homeowner</w:t>
      </w:r>
      <w:r w:rsidRPr="00412184">
        <w:rPr>
          <w:sz w:val="24"/>
          <w:szCs w:val="24"/>
        </w:rPr>
        <w:t>:</w:t>
      </w:r>
    </w:p>
    <w:sdt>
      <w:sdtPr>
        <w:rPr>
          <w:sz w:val="24"/>
          <w:szCs w:val="24"/>
        </w:rPr>
        <w:id w:val="23717196"/>
        <w:placeholder>
          <w:docPart w:val="2FA1F4621C61B44D91AA726B8CA1F716"/>
        </w:placeholder>
      </w:sdtPr>
      <w:sdtEndPr/>
      <w:sdtContent>
        <w:p w14:paraId="7C0EFD0F" w14:textId="50DDA6A7" w:rsidR="00412184" w:rsidRDefault="00B37FE6" w:rsidP="00412184">
          <w:pPr>
            <w:pStyle w:val="BodyText"/>
            <w:rPr>
              <w:sz w:val="24"/>
              <w:szCs w:val="24"/>
            </w:rPr>
          </w:pPr>
          <w:r>
            <w:rPr>
              <w:sz w:val="24"/>
              <w:szCs w:val="24"/>
            </w:rPr>
            <w:t>Your board of d</w:t>
          </w:r>
          <w:r w:rsidR="00412184">
            <w:rPr>
              <w:sz w:val="24"/>
              <w:szCs w:val="24"/>
            </w:rPr>
            <w:t>irectors would like to provide you with some feedback from this p</w:t>
          </w:r>
          <w:r>
            <w:rPr>
              <w:sz w:val="24"/>
              <w:szCs w:val="24"/>
            </w:rPr>
            <w:t>ast year regarding</w:t>
          </w:r>
          <w:r w:rsidR="00412184">
            <w:rPr>
              <w:sz w:val="24"/>
              <w:szCs w:val="24"/>
            </w:rPr>
            <w:t xml:space="preserve"> your neighborhoo</w:t>
          </w:r>
          <w:r w:rsidR="00511468">
            <w:rPr>
              <w:sz w:val="24"/>
              <w:szCs w:val="24"/>
            </w:rPr>
            <w:t>d homeowners association.  The A</w:t>
          </w:r>
          <w:r w:rsidR="00412184">
            <w:rPr>
              <w:sz w:val="24"/>
              <w:szCs w:val="24"/>
            </w:rPr>
            <w:t xml:space="preserve">ssociation is about to complete its first full </w:t>
          </w:r>
          <w:r>
            <w:rPr>
              <w:sz w:val="24"/>
              <w:szCs w:val="24"/>
            </w:rPr>
            <w:t>year under homeowner management following the turnover from the developer Lennar</w:t>
          </w:r>
          <w:r w:rsidR="00412184">
            <w:rPr>
              <w:sz w:val="24"/>
              <w:szCs w:val="24"/>
            </w:rPr>
            <w:t>.</w:t>
          </w:r>
        </w:p>
        <w:p w14:paraId="0D7502CE" w14:textId="2471ABDE" w:rsidR="005D6044" w:rsidRDefault="005D6044" w:rsidP="00412184">
          <w:pPr>
            <w:pStyle w:val="BodyText"/>
            <w:rPr>
              <w:sz w:val="24"/>
              <w:szCs w:val="24"/>
            </w:rPr>
          </w:pPr>
          <w:r>
            <w:rPr>
              <w:sz w:val="24"/>
              <w:szCs w:val="24"/>
            </w:rPr>
            <w:t>Some tangible results from this past year</w:t>
          </w:r>
          <w:r w:rsidR="00261D90">
            <w:rPr>
              <w:sz w:val="24"/>
              <w:szCs w:val="24"/>
            </w:rPr>
            <w:t>’s efforts</w:t>
          </w:r>
          <w:r>
            <w:rPr>
              <w:sz w:val="24"/>
              <w:szCs w:val="24"/>
            </w:rPr>
            <w:t xml:space="preserve"> include:  incorporating over two dozen changes to the Architectural Guidelines &amp; Des</w:t>
          </w:r>
          <w:r w:rsidR="00511468">
            <w:rPr>
              <w:sz w:val="24"/>
              <w:szCs w:val="24"/>
            </w:rPr>
            <w:t>ign Standards, saving roughly $8</w:t>
          </w:r>
          <w:r>
            <w:rPr>
              <w:sz w:val="24"/>
              <w:szCs w:val="24"/>
            </w:rPr>
            <w:t xml:space="preserve">,000 annually by changing landscaping services from Lasting Impressions to Abernethy and Spencer, saving </w:t>
          </w:r>
          <w:r w:rsidR="00C16175">
            <w:rPr>
              <w:sz w:val="24"/>
              <w:szCs w:val="24"/>
            </w:rPr>
            <w:t>roughly $1,000</w:t>
          </w:r>
          <w:r w:rsidR="0040223B">
            <w:rPr>
              <w:sz w:val="24"/>
              <w:szCs w:val="24"/>
            </w:rPr>
            <w:t xml:space="preserve"> on our annual </w:t>
          </w:r>
          <w:r w:rsidR="00193217">
            <w:rPr>
              <w:sz w:val="24"/>
              <w:szCs w:val="24"/>
            </w:rPr>
            <w:t xml:space="preserve">insurance </w:t>
          </w:r>
          <w:r w:rsidR="0040223B">
            <w:rPr>
              <w:sz w:val="24"/>
              <w:szCs w:val="24"/>
            </w:rPr>
            <w:t>premium</w:t>
          </w:r>
          <w:r w:rsidR="00193217">
            <w:rPr>
              <w:sz w:val="24"/>
              <w:szCs w:val="24"/>
            </w:rPr>
            <w:t xml:space="preserve"> by changing </w:t>
          </w:r>
          <w:r w:rsidR="00C16175">
            <w:rPr>
              <w:sz w:val="24"/>
              <w:szCs w:val="24"/>
            </w:rPr>
            <w:t xml:space="preserve">companies from </w:t>
          </w:r>
          <w:r w:rsidR="0040223B">
            <w:rPr>
              <w:sz w:val="24"/>
              <w:szCs w:val="24"/>
            </w:rPr>
            <w:t xml:space="preserve">AIAI </w:t>
          </w:r>
          <w:r w:rsidR="00C16175">
            <w:rPr>
              <w:sz w:val="24"/>
              <w:szCs w:val="24"/>
            </w:rPr>
            <w:t>to State Farm</w:t>
          </w:r>
          <w:r w:rsidR="0040223B">
            <w:rPr>
              <w:sz w:val="24"/>
              <w:szCs w:val="24"/>
            </w:rPr>
            <w:t>, eliminating routine postal mailings to cut costs, and establishing an HOA website (</w:t>
          </w:r>
          <w:hyperlink r:id="rId8" w:history="1">
            <w:r w:rsidR="0040223B" w:rsidRPr="004F0EDB">
              <w:rPr>
                <w:rStyle w:val="Hyperlink"/>
                <w:sz w:val="24"/>
                <w:szCs w:val="24"/>
              </w:rPr>
              <w:t>www.wrightfarm.net</w:t>
            </w:r>
          </w:hyperlink>
          <w:r w:rsidR="00193217">
            <w:rPr>
              <w:sz w:val="24"/>
              <w:szCs w:val="24"/>
            </w:rPr>
            <w:t>)</w:t>
          </w:r>
          <w:r w:rsidR="00C16175">
            <w:rPr>
              <w:sz w:val="24"/>
              <w:szCs w:val="24"/>
            </w:rPr>
            <w:t>.</w:t>
          </w:r>
          <w:r>
            <w:rPr>
              <w:sz w:val="24"/>
              <w:szCs w:val="24"/>
            </w:rPr>
            <w:t xml:space="preserve"> </w:t>
          </w:r>
        </w:p>
        <w:p w14:paraId="02841E86" w14:textId="234C88DD" w:rsidR="00261D90" w:rsidRDefault="00261D90" w:rsidP="00412184">
          <w:pPr>
            <w:pStyle w:val="BodyText"/>
            <w:rPr>
              <w:sz w:val="24"/>
              <w:szCs w:val="24"/>
            </w:rPr>
          </w:pPr>
          <w:r>
            <w:rPr>
              <w:sz w:val="24"/>
              <w:szCs w:val="24"/>
            </w:rPr>
            <w:t>As a result of closely scrutinizing our budget, the board of directors v</w:t>
          </w:r>
          <w:r w:rsidR="00193217">
            <w:rPr>
              <w:sz w:val="24"/>
              <w:szCs w:val="24"/>
            </w:rPr>
            <w:t xml:space="preserve">oted to decrease homeowner dues by 8% </w:t>
          </w:r>
          <w:r>
            <w:rPr>
              <w:sz w:val="24"/>
              <w:szCs w:val="24"/>
            </w:rPr>
            <w:t>for 2012.  Through CMC, our management company, you should see your quarterly dues decrease from $201.33 this year to $185 next year.  We encourage everyone to pay their dues on time</w:t>
          </w:r>
          <w:r w:rsidR="0038564F">
            <w:rPr>
              <w:sz w:val="24"/>
              <w:szCs w:val="24"/>
            </w:rPr>
            <w:t xml:space="preserve"> to avoid late fees and penalties.</w:t>
          </w:r>
        </w:p>
        <w:p w14:paraId="52483F3B" w14:textId="029A4E6F" w:rsidR="0038564F" w:rsidRDefault="0038564F" w:rsidP="00412184">
          <w:pPr>
            <w:pStyle w:val="BodyText"/>
            <w:rPr>
              <w:sz w:val="24"/>
              <w:szCs w:val="24"/>
            </w:rPr>
          </w:pPr>
          <w:r>
            <w:rPr>
              <w:sz w:val="24"/>
              <w:szCs w:val="24"/>
            </w:rPr>
            <w:t xml:space="preserve">With winter closely upon us, </w:t>
          </w:r>
          <w:r w:rsidR="00193217">
            <w:rPr>
              <w:sz w:val="24"/>
              <w:szCs w:val="24"/>
            </w:rPr>
            <w:t xml:space="preserve">as evidenced by our first snowfall this season, </w:t>
          </w:r>
          <w:r>
            <w:rPr>
              <w:sz w:val="24"/>
              <w:szCs w:val="24"/>
            </w:rPr>
            <w:t>we thought it worth briefly mentioning the subject of snow removal.  Ultimately, VDOT is supposedly responsible for neighborhood snow plowing</w:t>
          </w:r>
          <w:r w:rsidR="004C6A8E">
            <w:rPr>
              <w:sz w:val="24"/>
              <w:szCs w:val="24"/>
            </w:rPr>
            <w:t>, but</w:t>
          </w:r>
          <w:r>
            <w:rPr>
              <w:sz w:val="24"/>
              <w:szCs w:val="24"/>
            </w:rPr>
            <w:t xml:space="preserve"> several development bonds remain in place between Lennar and the county</w:t>
          </w:r>
          <w:r w:rsidR="004C6A8E">
            <w:rPr>
              <w:sz w:val="24"/>
              <w:szCs w:val="24"/>
            </w:rPr>
            <w:t xml:space="preserve"> delaying VDOT takeover</w:t>
          </w:r>
          <w:r>
            <w:rPr>
              <w:sz w:val="24"/>
              <w:szCs w:val="24"/>
            </w:rPr>
            <w:t xml:space="preserve">.  While we are trying to closely monitor the process, we don’t believe all the bonds will be released by this winter, thereby obligating Lennar to plow our streets in the event of snow.  We don’t have all the details as of yet, nor are we completely confident our streets will be plowed in a timely manner.  </w:t>
          </w:r>
          <w:r w:rsidR="00D758DB">
            <w:rPr>
              <w:sz w:val="24"/>
              <w:szCs w:val="24"/>
            </w:rPr>
            <w:t>We simply want to make everyone aware of this sometimes contentious issue and allow you the opportunity to prepare accordingly.</w:t>
          </w:r>
        </w:p>
        <w:p w14:paraId="45391E24" w14:textId="0658D83C" w:rsidR="007C0BF9" w:rsidRDefault="007C0BF9" w:rsidP="00412184">
          <w:pPr>
            <w:pStyle w:val="BodyText"/>
            <w:rPr>
              <w:sz w:val="24"/>
              <w:szCs w:val="24"/>
            </w:rPr>
          </w:pPr>
          <w:r>
            <w:rPr>
              <w:sz w:val="24"/>
              <w:szCs w:val="24"/>
            </w:rPr>
            <w:t>At your conven</w:t>
          </w:r>
          <w:bookmarkStart w:id="0" w:name="_GoBack"/>
          <w:bookmarkEnd w:id="0"/>
          <w:r>
            <w:rPr>
              <w:sz w:val="24"/>
              <w:szCs w:val="24"/>
            </w:rPr>
            <w:t>ience, please periodically visit the website to learn when upcoming meetings are scheduled</w:t>
          </w:r>
          <w:r w:rsidR="00511468">
            <w:rPr>
              <w:sz w:val="24"/>
              <w:szCs w:val="24"/>
            </w:rPr>
            <w:t xml:space="preserve"> (annual homeowner meeting is Dec 6, 2011, 7pm, Carver Center)</w:t>
          </w:r>
          <w:r>
            <w:rPr>
              <w:sz w:val="24"/>
              <w:szCs w:val="24"/>
            </w:rPr>
            <w:t>, view HOA documents, and email questions or concerns.  In an effort to further improve communication</w:t>
          </w:r>
          <w:r w:rsidR="00D758DB">
            <w:rPr>
              <w:sz w:val="24"/>
              <w:szCs w:val="24"/>
            </w:rPr>
            <w:t>s</w:t>
          </w:r>
          <w:r>
            <w:rPr>
              <w:sz w:val="24"/>
              <w:szCs w:val="24"/>
            </w:rPr>
            <w:t xml:space="preserve">, </w:t>
          </w:r>
          <w:r w:rsidR="00511468">
            <w:rPr>
              <w:sz w:val="24"/>
              <w:szCs w:val="24"/>
            </w:rPr>
            <w:t>please pass along your</w:t>
          </w:r>
          <w:r w:rsidR="0040223B">
            <w:rPr>
              <w:sz w:val="24"/>
              <w:szCs w:val="24"/>
            </w:rPr>
            <w:t xml:space="preserve"> email address </w:t>
          </w:r>
          <w:r w:rsidR="00D758DB">
            <w:rPr>
              <w:sz w:val="24"/>
              <w:szCs w:val="24"/>
            </w:rPr>
            <w:t>t</w:t>
          </w:r>
          <w:r w:rsidR="00511468">
            <w:rPr>
              <w:sz w:val="24"/>
              <w:szCs w:val="24"/>
            </w:rPr>
            <w:t>o CMC or the board of directors</w:t>
          </w:r>
          <w:r w:rsidR="00261D90">
            <w:rPr>
              <w:sz w:val="24"/>
              <w:szCs w:val="24"/>
            </w:rPr>
            <w:t>.</w:t>
          </w:r>
        </w:p>
        <w:p w14:paraId="7B683EFA" w14:textId="54D87219" w:rsidR="005C4041" w:rsidRPr="00412184" w:rsidRDefault="007C0BF9" w:rsidP="00412184">
          <w:pPr>
            <w:pStyle w:val="BodyText"/>
            <w:rPr>
              <w:sz w:val="24"/>
              <w:szCs w:val="24"/>
            </w:rPr>
          </w:pPr>
          <w:r>
            <w:rPr>
              <w:sz w:val="24"/>
              <w:szCs w:val="24"/>
            </w:rPr>
            <w:t>In closing, this is your HOA</w:t>
          </w:r>
          <w:r w:rsidR="00B37FE6">
            <w:rPr>
              <w:sz w:val="24"/>
              <w:szCs w:val="24"/>
            </w:rPr>
            <w:t xml:space="preserve"> and should reflect your requirements</w:t>
          </w:r>
          <w:r>
            <w:rPr>
              <w:sz w:val="24"/>
              <w:szCs w:val="24"/>
            </w:rPr>
            <w:t xml:space="preserve"> and </w:t>
          </w:r>
          <w:r w:rsidR="00B37FE6">
            <w:rPr>
              <w:sz w:val="24"/>
              <w:szCs w:val="24"/>
            </w:rPr>
            <w:t>goals</w:t>
          </w:r>
          <w:r>
            <w:rPr>
              <w:sz w:val="24"/>
              <w:szCs w:val="24"/>
            </w:rPr>
            <w:t xml:space="preserve">.  Please consider getting involved either by running for a future vacancy on the board of directors, joining a </w:t>
          </w:r>
          <w:r w:rsidR="00B37FE6">
            <w:rPr>
              <w:sz w:val="24"/>
              <w:szCs w:val="24"/>
            </w:rPr>
            <w:t>committee, volunteering your time</w:t>
          </w:r>
          <w:r>
            <w:rPr>
              <w:sz w:val="24"/>
              <w:szCs w:val="24"/>
            </w:rPr>
            <w:t>, or in any other way you can think of.</w:t>
          </w:r>
        </w:p>
      </w:sdtContent>
    </w:sdt>
    <w:p w14:paraId="6944E771" w14:textId="77777777" w:rsidR="005C4041" w:rsidRDefault="00E22B06" w:rsidP="00412184">
      <w:pPr>
        <w:pStyle w:val="Signature"/>
        <w:spacing w:after="0"/>
        <w:rPr>
          <w:sz w:val="24"/>
          <w:szCs w:val="24"/>
        </w:rPr>
      </w:pPr>
      <w:r w:rsidRPr="00412184">
        <w:rPr>
          <w:sz w:val="24"/>
          <w:szCs w:val="24"/>
        </w:rPr>
        <w:t>Sincerely,</w:t>
      </w:r>
    </w:p>
    <w:p w14:paraId="1FC43C85" w14:textId="77777777" w:rsidR="00412184" w:rsidRPr="00412184" w:rsidRDefault="00412184" w:rsidP="00412184">
      <w:pPr>
        <w:pStyle w:val="Signature"/>
        <w:spacing w:after="0"/>
        <w:rPr>
          <w:sz w:val="24"/>
          <w:szCs w:val="24"/>
        </w:rPr>
      </w:pPr>
    </w:p>
    <w:p w14:paraId="031D73EE" w14:textId="77777777" w:rsidR="005B0B55" w:rsidRPr="00412184" w:rsidRDefault="005B0B55" w:rsidP="00412184">
      <w:pPr>
        <w:pStyle w:val="Signature"/>
        <w:spacing w:after="0"/>
        <w:rPr>
          <w:sz w:val="24"/>
          <w:szCs w:val="24"/>
        </w:rPr>
      </w:pPr>
      <w:r w:rsidRPr="00412184">
        <w:rPr>
          <w:sz w:val="24"/>
          <w:szCs w:val="24"/>
        </w:rPr>
        <w:t>Harry Harris, President</w:t>
      </w:r>
      <w:r w:rsidR="00E22B06" w:rsidRPr="00412184">
        <w:rPr>
          <w:sz w:val="24"/>
          <w:szCs w:val="24"/>
        </w:rPr>
        <w:br/>
      </w:r>
      <w:r w:rsidRPr="00412184">
        <w:rPr>
          <w:sz w:val="24"/>
          <w:szCs w:val="24"/>
        </w:rPr>
        <w:t>Dave Delmonte, Vice President</w:t>
      </w:r>
    </w:p>
    <w:p w14:paraId="0A0161E4" w14:textId="43AEAE2B" w:rsidR="005B0B55" w:rsidRPr="00412184" w:rsidRDefault="00C87488" w:rsidP="00412184">
      <w:pPr>
        <w:pStyle w:val="Signature"/>
        <w:spacing w:after="0"/>
        <w:rPr>
          <w:sz w:val="24"/>
          <w:szCs w:val="24"/>
        </w:rPr>
      </w:pPr>
      <w:r>
        <w:rPr>
          <w:sz w:val="24"/>
          <w:szCs w:val="24"/>
        </w:rPr>
        <w:t xml:space="preserve">Joe </w:t>
      </w:r>
      <w:proofErr w:type="spellStart"/>
      <w:r>
        <w:rPr>
          <w:sz w:val="24"/>
          <w:szCs w:val="24"/>
        </w:rPr>
        <w:t>Seben</w:t>
      </w:r>
      <w:r w:rsidR="005B0B55" w:rsidRPr="00412184">
        <w:rPr>
          <w:sz w:val="24"/>
          <w:szCs w:val="24"/>
        </w:rPr>
        <w:t>y</w:t>
      </w:r>
      <w:proofErr w:type="spellEnd"/>
      <w:r w:rsidR="005B0B55" w:rsidRPr="00412184">
        <w:rPr>
          <w:sz w:val="24"/>
          <w:szCs w:val="24"/>
        </w:rPr>
        <w:t>, Secretary</w:t>
      </w:r>
    </w:p>
    <w:p w14:paraId="721521BF" w14:textId="33D75754" w:rsidR="005B0B55" w:rsidRDefault="00C87488" w:rsidP="00412184">
      <w:pPr>
        <w:pStyle w:val="Signature"/>
        <w:spacing w:after="0"/>
        <w:rPr>
          <w:sz w:val="24"/>
          <w:szCs w:val="24"/>
        </w:rPr>
      </w:pPr>
      <w:r>
        <w:rPr>
          <w:sz w:val="24"/>
          <w:szCs w:val="24"/>
        </w:rPr>
        <w:t>Jeanne Czarnetz</w:t>
      </w:r>
      <w:r w:rsidR="005B0B55" w:rsidRPr="00412184">
        <w:rPr>
          <w:sz w:val="24"/>
          <w:szCs w:val="24"/>
        </w:rPr>
        <w:t>ky, Treasurer</w:t>
      </w:r>
    </w:p>
    <w:p w14:paraId="0B15B9CA" w14:textId="40F05F47" w:rsidR="00412184" w:rsidRPr="00412184" w:rsidRDefault="00412184" w:rsidP="00412184">
      <w:pPr>
        <w:pStyle w:val="Signature"/>
        <w:spacing w:after="0"/>
        <w:rPr>
          <w:sz w:val="24"/>
          <w:szCs w:val="24"/>
        </w:rPr>
      </w:pPr>
      <w:r>
        <w:rPr>
          <w:sz w:val="24"/>
          <w:szCs w:val="24"/>
        </w:rPr>
        <w:t>Mike Friedl, Director at Large</w:t>
      </w:r>
    </w:p>
    <w:sectPr w:rsidR="00412184" w:rsidRPr="00412184" w:rsidSect="005C4041">
      <w:headerReference w:type="default" r:id="rId9"/>
      <w:head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0B442" w14:textId="77777777" w:rsidR="00511468" w:rsidRDefault="00511468">
      <w:r>
        <w:separator/>
      </w:r>
    </w:p>
  </w:endnote>
  <w:endnote w:type="continuationSeparator" w:id="0">
    <w:p w14:paraId="6B8E1C58" w14:textId="77777777" w:rsidR="00511468" w:rsidRDefault="0051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263F2" w14:textId="77777777" w:rsidR="00511468" w:rsidRDefault="00511468">
      <w:r>
        <w:separator/>
      </w:r>
    </w:p>
  </w:footnote>
  <w:footnote w:type="continuationSeparator" w:id="0">
    <w:p w14:paraId="158E5088" w14:textId="77777777" w:rsidR="00511468" w:rsidRDefault="005114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11468" w14:paraId="50AE0289" w14:textId="77777777">
      <w:trPr>
        <w:trHeight w:val="288"/>
      </w:trPr>
      <w:tc>
        <w:tcPr>
          <w:tcW w:w="1600" w:type="pct"/>
          <w:shd w:val="clear" w:color="auto" w:fill="663366" w:themeFill="accent1"/>
        </w:tcPr>
        <w:p w14:paraId="7BB86A9B" w14:textId="77777777" w:rsidR="00511468" w:rsidRDefault="00511468"/>
      </w:tc>
      <w:tc>
        <w:tcPr>
          <w:tcW w:w="100" w:type="pct"/>
        </w:tcPr>
        <w:p w14:paraId="6CDEAE7F" w14:textId="77777777" w:rsidR="00511468" w:rsidRDefault="00511468"/>
      </w:tc>
      <w:tc>
        <w:tcPr>
          <w:tcW w:w="1600" w:type="pct"/>
          <w:shd w:val="clear" w:color="auto" w:fill="999966" w:themeFill="accent4"/>
        </w:tcPr>
        <w:p w14:paraId="35D93772" w14:textId="77777777" w:rsidR="00511468" w:rsidRDefault="00511468"/>
      </w:tc>
      <w:tc>
        <w:tcPr>
          <w:tcW w:w="100" w:type="pct"/>
        </w:tcPr>
        <w:p w14:paraId="6930ED3F" w14:textId="77777777" w:rsidR="00511468" w:rsidRDefault="00511468"/>
      </w:tc>
      <w:tc>
        <w:tcPr>
          <w:tcW w:w="1600" w:type="pct"/>
          <w:shd w:val="clear" w:color="auto" w:fill="666699" w:themeFill="accent3"/>
        </w:tcPr>
        <w:p w14:paraId="150A8C1D" w14:textId="77777777" w:rsidR="00511468" w:rsidRDefault="00511468"/>
      </w:tc>
    </w:tr>
  </w:tbl>
  <w:p w14:paraId="3EA41EFB" w14:textId="77777777" w:rsidR="00511468" w:rsidRDefault="00511468">
    <w:pPr>
      <w:pStyle w:val="Header"/>
    </w:pP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A416E" w14:textId="5234716E" w:rsidR="00511468" w:rsidRDefault="00511468">
    <w:pPr>
      <w:pStyle w:val="Header-Left"/>
    </w:pPr>
    <w:r>
      <w:t xml:space="preserve"> Wright Farm Homeowners Association</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511468" w14:paraId="7EE539EC" w14:textId="77777777" w:rsidTr="005B0B55">
      <w:trPr>
        <w:trHeight w:val="288"/>
      </w:trPr>
      <w:tc>
        <w:tcPr>
          <w:tcW w:w="1600" w:type="pct"/>
          <w:shd w:val="clear" w:color="auto" w:fill="663366" w:themeFill="accent1"/>
        </w:tcPr>
        <w:p w14:paraId="1DACFAE5" w14:textId="77777777" w:rsidR="00511468" w:rsidRDefault="00511468"/>
      </w:tc>
      <w:tc>
        <w:tcPr>
          <w:tcW w:w="100" w:type="pct"/>
        </w:tcPr>
        <w:p w14:paraId="1021E641" w14:textId="77777777" w:rsidR="00511468" w:rsidRDefault="00511468"/>
      </w:tc>
      <w:tc>
        <w:tcPr>
          <w:tcW w:w="1600" w:type="pct"/>
          <w:shd w:val="clear" w:color="auto" w:fill="999966" w:themeFill="accent4"/>
        </w:tcPr>
        <w:p w14:paraId="7F8B14E4" w14:textId="77777777" w:rsidR="00511468" w:rsidRDefault="00511468"/>
      </w:tc>
      <w:tc>
        <w:tcPr>
          <w:tcW w:w="100" w:type="pct"/>
        </w:tcPr>
        <w:p w14:paraId="15AD6165" w14:textId="77777777" w:rsidR="00511468" w:rsidRDefault="00511468"/>
      </w:tc>
      <w:tc>
        <w:tcPr>
          <w:tcW w:w="1600" w:type="pct"/>
          <w:shd w:val="clear" w:color="auto" w:fill="666699" w:themeFill="accent3"/>
        </w:tcPr>
        <w:p w14:paraId="377E2F31" w14:textId="77777777" w:rsidR="00511468" w:rsidRDefault="00511468"/>
      </w:tc>
    </w:tr>
  </w:tbl>
  <w:p w14:paraId="3AEC0BBF" w14:textId="77777777" w:rsidR="00511468" w:rsidRDefault="00511468">
    <w:pPr>
      <w:pStyle w:val="Header"/>
    </w:pPr>
  </w:p>
  <w:p w14:paraId="0C8B5F5A" w14:textId="77777777" w:rsidR="00511468" w:rsidRDefault="00511468" w:rsidP="00274882">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27391"/>
    <w:rsid w:val="000A6AD3"/>
    <w:rsid w:val="00115F17"/>
    <w:rsid w:val="00193217"/>
    <w:rsid w:val="0020150D"/>
    <w:rsid w:val="00261D90"/>
    <w:rsid w:val="00274882"/>
    <w:rsid w:val="0038564F"/>
    <w:rsid w:val="0040223B"/>
    <w:rsid w:val="00403640"/>
    <w:rsid w:val="004042D0"/>
    <w:rsid w:val="00412184"/>
    <w:rsid w:val="004C6A8E"/>
    <w:rsid w:val="00511468"/>
    <w:rsid w:val="00556938"/>
    <w:rsid w:val="005B0B55"/>
    <w:rsid w:val="005B58AC"/>
    <w:rsid w:val="005C4041"/>
    <w:rsid w:val="005D6044"/>
    <w:rsid w:val="005D74AA"/>
    <w:rsid w:val="006E0FB0"/>
    <w:rsid w:val="007C0BF9"/>
    <w:rsid w:val="00847966"/>
    <w:rsid w:val="008C6024"/>
    <w:rsid w:val="008E5B58"/>
    <w:rsid w:val="00910AB1"/>
    <w:rsid w:val="00983398"/>
    <w:rsid w:val="00B37FE6"/>
    <w:rsid w:val="00C16175"/>
    <w:rsid w:val="00C87488"/>
    <w:rsid w:val="00CA17DE"/>
    <w:rsid w:val="00D4634C"/>
    <w:rsid w:val="00D758DB"/>
    <w:rsid w:val="00E22B06"/>
    <w:rsid w:val="00E27391"/>
    <w:rsid w:val="00E416B3"/>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9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unhideWhenUsed/>
    <w:rsid w:val="005C4041"/>
    <w:pPr>
      <w:ind w:left="4320"/>
    </w:pPr>
  </w:style>
  <w:style w:type="character" w:customStyle="1" w:styleId="ClosingChar">
    <w:name w:val="Closing Char"/>
    <w:basedOn w:val="DefaultParagraphFont"/>
    <w:link w:val="Closing"/>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unhideWhenUsed/>
    <w:rsid w:val="005C4041"/>
  </w:style>
  <w:style w:type="character" w:customStyle="1" w:styleId="SalutationChar">
    <w:name w:val="Salutation Char"/>
    <w:basedOn w:val="DefaultParagraphFont"/>
    <w:link w:val="Salutatio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7C0BF9"/>
    <w:rPr>
      <w:color w:val="BC5FBC"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unhideWhenUsed/>
    <w:rsid w:val="005C4041"/>
    <w:pPr>
      <w:ind w:left="4320"/>
    </w:pPr>
  </w:style>
  <w:style w:type="character" w:customStyle="1" w:styleId="ClosingChar">
    <w:name w:val="Closing Char"/>
    <w:basedOn w:val="DefaultParagraphFont"/>
    <w:link w:val="Closing"/>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unhideWhenUsed/>
    <w:rsid w:val="005C4041"/>
  </w:style>
  <w:style w:type="character" w:customStyle="1" w:styleId="SalutationChar">
    <w:name w:val="Salutation Char"/>
    <w:basedOn w:val="DefaultParagraphFont"/>
    <w:link w:val="Salutatio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Hyperlink">
    <w:name w:val="Hyperlink"/>
    <w:basedOn w:val="DefaultParagraphFont"/>
    <w:uiPriority w:val="99"/>
    <w:unhideWhenUsed/>
    <w:rsid w:val="007C0BF9"/>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rightfarm.net"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A1F4621C61B44D91AA726B8CA1F716"/>
        <w:category>
          <w:name w:val="General"/>
          <w:gallery w:val="placeholder"/>
        </w:category>
        <w:types>
          <w:type w:val="bbPlcHdr"/>
        </w:types>
        <w:behaviors>
          <w:behavior w:val="content"/>
        </w:behaviors>
        <w:guid w:val="{8DF7DC02-968D-7549-840B-1BE25F54CDB9}"/>
      </w:docPartPr>
      <w:docPartBody>
        <w:p w:rsidR="00B22116" w:rsidRDefault="00B22116">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B22116" w:rsidRDefault="00B22116">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B22116" w:rsidRDefault="00B22116">
          <w:pPr>
            <w:pStyle w:val="2FA1F4621C61B44D91AA726B8CA1F716"/>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6"/>
    <w:rsid w:val="006B6515"/>
    <w:rsid w:val="009D61CA"/>
    <w:rsid w:val="00B22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2FA1F4621C61B44D91AA726B8CA1F716">
    <w:name w:val="2FA1F4621C61B44D91AA726B8CA1F7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00"/>
    </w:pPr>
    <w:rPr>
      <w:rFonts w:eastAsiaTheme="minorHAnsi"/>
      <w:noProof/>
      <w:color w:val="404040" w:themeColor="text1" w:themeTint="BF"/>
      <w:sz w:val="20"/>
      <w:szCs w:val="20"/>
      <w:lang w:eastAsia="en-US"/>
    </w:rPr>
  </w:style>
  <w:style w:type="character" w:customStyle="1" w:styleId="BodyTextChar">
    <w:name w:val="Body Text Char"/>
    <w:basedOn w:val="DefaultParagraphFont"/>
    <w:link w:val="BodyText"/>
    <w:rPr>
      <w:rFonts w:eastAsiaTheme="minorHAnsi"/>
      <w:noProof/>
      <w:color w:val="404040" w:themeColor="text1" w:themeTint="BF"/>
      <w:sz w:val="20"/>
      <w:szCs w:val="20"/>
      <w:lang w:eastAsia="en-US"/>
    </w:rPr>
  </w:style>
  <w:style w:type="paragraph" w:customStyle="1" w:styleId="2FA1F4621C61B44D91AA726B8CA1F716">
    <w:name w:val="2FA1F4621C61B44D91AA726B8CA1F7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143</TotalTime>
  <Pages>1</Pages>
  <Words>398</Words>
  <Characters>2270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Delmonte</dc:creator>
  <cp:keywords/>
  <dc:description/>
  <cp:lastModifiedBy>David Delmonte</cp:lastModifiedBy>
  <cp:revision>9</cp:revision>
  <cp:lastPrinted>2011-10-31T11:27:00Z</cp:lastPrinted>
  <dcterms:created xsi:type="dcterms:W3CDTF">2011-10-12T21:24:00Z</dcterms:created>
  <dcterms:modified xsi:type="dcterms:W3CDTF">2011-11-03T14:14:00Z</dcterms:modified>
  <cp:category/>
</cp:coreProperties>
</file>